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68"/>
      </w:tblGrid>
      <w:tr w:rsidR="00500FE8" w:rsidRPr="002C6658" w14:paraId="153F4C2A" w14:textId="77777777" w:rsidTr="008B561F">
        <w:trPr>
          <w:trHeight w:val="1962"/>
        </w:trPr>
        <w:tc>
          <w:tcPr>
            <w:tcW w:w="5968" w:type="dxa"/>
          </w:tcPr>
          <w:p w14:paraId="31E658C1" w14:textId="4A04381C" w:rsidR="004B7609" w:rsidRPr="00222FA7" w:rsidRDefault="001E1E32" w:rsidP="00040FB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</w:t>
            </w:r>
            <w:r w:rsidRPr="000200D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020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0200D1" w:rsidRPr="000200D1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01.02.2019 </w:t>
                </w:r>
              </w:sdtContent>
            </w:sdt>
            <w:r w:rsidR="004B7609" w:rsidRPr="000200D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0200D1" w:rsidRPr="000200D1">
                  <w:rPr>
                    <w:rFonts w:ascii="Times New Roman" w:hAnsi="Times New Roman" w:cs="Times New Roman"/>
                    <w:sz w:val="28"/>
                    <w:szCs w:val="28"/>
                  </w:rPr>
                  <w:t>72</w:t>
                </w:r>
              </w:sdtContent>
            </w:sdt>
          </w:p>
          <w:p w14:paraId="0A53448A" w14:textId="77777777" w:rsidR="00500FE8" w:rsidRDefault="00780206" w:rsidP="00040F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5B8BFDD0" w14:textId="77777777" w:rsidR="00040FB3" w:rsidRDefault="00040FB3" w:rsidP="00040F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14:paraId="0A6D1159" w14:textId="3A098D28" w:rsidR="00040FB3" w:rsidRPr="002C6658" w:rsidRDefault="00040FB3" w:rsidP="00AE24B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F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административного регламента предоставления </w:t>
            </w:r>
            <w:r w:rsidR="00AE24B3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040F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услуги «Предоставление благоустроенного жилого помещения по договору найма специализированного жилого помещения детям-сиротам и детям, оставшимся без попечения родителей, лицам из числа детей-сирот и детей, оставшихся без попечения родителей»</w:t>
            </w:r>
          </w:p>
        </w:tc>
      </w:tr>
      <w:tr w:rsidR="00500FE8" w:rsidRPr="002C6658" w14:paraId="63C24B3D" w14:textId="77777777" w:rsidTr="008B561F">
        <w:trPr>
          <w:trHeight w:val="338"/>
        </w:trPr>
        <w:tc>
          <w:tcPr>
            <w:tcW w:w="5968" w:type="dxa"/>
          </w:tcPr>
          <w:p w14:paraId="3859B004" w14:textId="3F067C40" w:rsidR="00500FE8" w:rsidRPr="00040FB3" w:rsidRDefault="00500FE8" w:rsidP="00040FB3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14:paraId="5D47882C" w14:textId="0E8730AE" w:rsidR="00262A74" w:rsidRDefault="00CF5A09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07FE7" w14:textId="77777777" w:rsidR="00040FB3" w:rsidRDefault="00040FB3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C78B8D" w14:textId="77777777" w:rsidR="00040FB3" w:rsidRDefault="00040FB3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152A2D" w14:textId="77777777" w:rsidR="00040FB3" w:rsidRDefault="00040FB3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75947" w14:textId="77777777" w:rsidR="00040FB3" w:rsidRDefault="00040FB3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4B528A" w14:textId="6EA74B88" w:rsidR="00040FB3" w:rsidRDefault="00040FB3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6C7616" w14:textId="77777777" w:rsidR="00040FB3" w:rsidRDefault="00040FB3" w:rsidP="00040F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021D0D5" w14:textId="52FB270C" w:rsidR="00040FB3" w:rsidRPr="00040FB3" w:rsidRDefault="00040FB3" w:rsidP="00040F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B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статьей 16 Федерального закона Российской Федерации от 06.10.2003 №131-ФЗ «Об общих принципах организации местного самоуправления в Российской Федерации», </w:t>
      </w:r>
      <w:r w:rsidRPr="00040F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Федеральным </w:t>
      </w:r>
      <w:hyperlink r:id="rId13" w:history="1">
        <w:r w:rsidRPr="00040FB3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законом</w:t>
        </w:r>
      </w:hyperlink>
      <w:r w:rsidRPr="00040F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 21.12.1996 № 159-ФЗ «О дополнительных гарантиях по социальной поддержке детей-сирот и детей, оставшихся без попечения родителей»,</w:t>
      </w:r>
      <w:r w:rsidRPr="00040FB3">
        <w:rPr>
          <w:rFonts w:ascii="Times New Roman" w:hAnsi="Times New Roman" w:cs="Times New Roman"/>
          <w:sz w:val="28"/>
          <w:szCs w:val="28"/>
        </w:rPr>
        <w:t xml:space="preserve"> Законом Сахалинской области от 27.06.2013 № 69-ЗО «О некоторых вопросах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на территории Сахалинской области», </w:t>
      </w:r>
      <w:hyperlink r:id="rId14" w:history="1">
        <w:r w:rsidRPr="00040FB3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Законом</w:t>
        </w:r>
      </w:hyperlink>
      <w:r w:rsidRPr="00040F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Сахалинской области от 08.12.2010 № 115-ЗО «О дополнительной социальной поддержке детей-сирот и детей, оставшихся без попечения родителей»,</w:t>
      </w:r>
      <w:r w:rsidRPr="00040FB3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040FB3">
          <w:rPr>
            <w:rFonts w:ascii="Times New Roman" w:hAnsi="Times New Roman" w:cs="Times New Roman"/>
            <w:sz w:val="28"/>
            <w:szCs w:val="28"/>
          </w:rPr>
          <w:t>распоряжением</w:t>
        </w:r>
      </w:hyperlink>
      <w:r w:rsidRPr="00040FB3">
        <w:rPr>
          <w:rFonts w:ascii="Times New Roman" w:hAnsi="Times New Roman" w:cs="Times New Roman"/>
          <w:sz w:val="28"/>
          <w:szCs w:val="28"/>
        </w:rPr>
        <w:t xml:space="preserve"> Правительства Сахалинской области от 15.09.2015 № 459-р «Об утверждении Типового административного регламента предоставления государственных (муниципальных) услуг органами местного самоуправления муниципальных образований Сахалинской области», администрация городского округа «Александровск-Сахалинский район» </w:t>
      </w:r>
      <w:r w:rsidRPr="00040FB3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040FB3">
        <w:rPr>
          <w:rFonts w:ascii="Times New Roman" w:hAnsi="Times New Roman" w:cs="Times New Roman"/>
          <w:sz w:val="28"/>
          <w:szCs w:val="28"/>
        </w:rPr>
        <w:t>:</w:t>
      </w:r>
    </w:p>
    <w:p w14:paraId="5C557A28" w14:textId="77777777" w:rsidR="00040FB3" w:rsidRPr="00040FB3" w:rsidRDefault="00040FB3" w:rsidP="00040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3C3742" w14:textId="7B3BB416" w:rsidR="00040FB3" w:rsidRPr="00040FB3" w:rsidRDefault="00040FB3" w:rsidP="00040FB3">
      <w:pPr>
        <w:pStyle w:val="ConsPlusNormal"/>
        <w:ind w:firstLine="709"/>
        <w:jc w:val="both"/>
      </w:pPr>
      <w:r w:rsidRPr="00040FB3">
        <w:lastRenderedPageBreak/>
        <w:t xml:space="preserve">1. Утвердить административный </w:t>
      </w:r>
      <w:hyperlink r:id="rId16" w:history="1">
        <w:r w:rsidRPr="00040FB3">
          <w:t>регламент</w:t>
        </w:r>
      </w:hyperlink>
      <w:r w:rsidRPr="00040FB3">
        <w:t xml:space="preserve"> предоставления </w:t>
      </w:r>
      <w:r w:rsidR="00AE24B3">
        <w:t>муниципальной</w:t>
      </w:r>
      <w:r w:rsidRPr="00040FB3">
        <w:t xml:space="preserve"> услуги «Предоставление благоустроенного жилого помещения по договору найма специализированного жилого помещения детям-сиротам и детям, оставшимся без попечения родителей, лицам из числа детей-сирот и детей, оставшихся без попечения родителей» (прилагается).</w:t>
      </w:r>
    </w:p>
    <w:p w14:paraId="5F20B9F0" w14:textId="77777777" w:rsidR="00040FB3" w:rsidRPr="00040FB3" w:rsidRDefault="00040FB3" w:rsidP="00040F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B3">
        <w:rPr>
          <w:rFonts w:ascii="Times New Roman" w:hAnsi="Times New Roman" w:cs="Times New Roman"/>
          <w:sz w:val="28"/>
          <w:szCs w:val="28"/>
        </w:rPr>
        <w:t>2. Постановление администрации городского округа «Александровск-Сахалинский район» от 14.07.2016 № 416 «Об утверждении административного регламента по предоставлению муниципальной услуги «Предоставление благоустроенного жилого помещения по договору найма специализированного жилого помещения детям-сиротам и детям, оставшимся без попечения родителей, лицам из числа детей-сирот и детей, оставшихся без попечения родителей» считать утратившим силу.</w:t>
      </w:r>
    </w:p>
    <w:p w14:paraId="058A19A9" w14:textId="77777777" w:rsidR="00040FB3" w:rsidRPr="00040FB3" w:rsidRDefault="00040FB3" w:rsidP="00040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B3">
        <w:rPr>
          <w:rFonts w:ascii="Times New Roman" w:hAnsi="Times New Roman" w:cs="Times New Roman"/>
          <w:sz w:val="28"/>
          <w:szCs w:val="28"/>
        </w:rPr>
        <w:t>3. Настоящее постановление с приложениями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1E072A55" w14:textId="77777777" w:rsidR="00040FB3" w:rsidRPr="00040FB3" w:rsidRDefault="00040FB3" w:rsidP="00040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B3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председателя комитета по управлению муниципальной собственностью городского округа «Александровск-Сахалинский район».</w:t>
      </w:r>
    </w:p>
    <w:p w14:paraId="1C7692B7" w14:textId="26283910" w:rsidR="00E1396E" w:rsidRPr="002C6658" w:rsidRDefault="00E1396E" w:rsidP="00040F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E749BB" w14:textId="77777777" w:rsidR="00E1396E" w:rsidRPr="002C6658" w:rsidRDefault="00E1396E" w:rsidP="00040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F2B0EBE" w:rsidR="00272276" w:rsidRPr="002C6658" w:rsidRDefault="000F6C27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6DCC5D27" w:rsidR="00272276" w:rsidRPr="002C6658" w:rsidRDefault="00272276" w:rsidP="000F6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0F6C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Г.П. Дронов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footerReference w:type="default" r:id="rId17"/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38A3" w14:textId="123DE6F6" w:rsidR="004B7609" w:rsidRPr="004B7609" w:rsidRDefault="00262A74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Arial"/>
        <w:b/>
        <w:sz w:val="24"/>
        <w:szCs w:val="18"/>
        <w:lang w:eastAsia="ru-RU"/>
      </w:rPr>
      <w:t>5.14.33-947-п (п)/</w:t>
    </w:r>
    <w:proofErr w:type="gramStart"/>
    <w:r>
      <w:rPr>
        <w:rFonts w:ascii="Times New Roman" w:eastAsia="Times New Roman" w:hAnsi="Times New Roman" w:cs="Arial"/>
        <w:b/>
        <w:sz w:val="24"/>
        <w:szCs w:val="18"/>
        <w:lang w:eastAsia="ru-RU"/>
      </w:rPr>
      <w:t>18</w:t>
    </w:r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(</w:t>
    </w:r>
    <w:sdt>
      <w:sdtPr>
        <w:rPr>
          <w:rFonts w:ascii="Times New Roman" w:eastAsia="Times New Roman" w:hAnsi="Times New Roman" w:cs="Arial"/>
          <w:b/>
          <w:sz w:val="20"/>
          <w:szCs w:val="20"/>
          <w:lang w:eastAsia="ru-RU"/>
        </w:rPr>
        <w:alias w:val="{TagFile}{_UIVersionString}"/>
        <w:tag w:val="{TagFile}{_UIVersionString}"/>
        <w:id w:val="-1547445550"/>
        <w:lock w:val="contentLocked"/>
      </w:sdtPr>
      <w:sdtEndPr/>
      <w:sdtContent>
        <w:r w:rsidR="004B7609" w:rsidRPr="004B7609">
          <w:rPr>
            <w:rFonts w:ascii="Times New Roman" w:eastAsia="Times New Roman" w:hAnsi="Times New Roman" w:cs="Arial"/>
            <w:sz w:val="20"/>
            <w:szCs w:val="20"/>
            <w:lang w:eastAsia="ru-RU"/>
          </w:rPr>
          <w:t xml:space="preserve"> Версия</w:t>
        </w:r>
        <w:proofErr w:type="gramEnd"/>
      </w:sdtContent>
    </w:sdt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200D1"/>
    <w:rsid w:val="00031EE2"/>
    <w:rsid w:val="00032873"/>
    <w:rsid w:val="0003345A"/>
    <w:rsid w:val="00040FB3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0F6C27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C5945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B561F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E24B3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character" w:customStyle="1" w:styleId="ConsPlusNormal0">
    <w:name w:val="ConsPlusNormal Знак"/>
    <w:link w:val="ConsPlusNormal"/>
    <w:locked/>
    <w:rsid w:val="00040FB3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0ACC99F96818FFBC314972146FCE66A5C46C56963EF9558EDE0DC9E6DFAC44FECF2E0424b6BC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main?base=RLAW210;n=21037;fld=134;dst=10001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consultantplus://offline/ref=448DB26B27252AED523251754E8180557F57832EEA1A4DAC9F1DE376F2EFA74E8972EF195D848FF271FD88gBO0H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0ACC99F96818FFBC31496C1979A23AA9C66E0A9D3EFE59D18B5292BB88A54EA988615D6329380504A75725bDBBS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microsoft.com/sharepoint/v3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00ae519a-a787-4cb6-a9f3-e0d2ce624f96"/>
    <ds:schemaRef ds:uri="D7192FFF-C2B2-4F10-B7A4-C791C93B172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182D42C-FF77-4045-B339-BE0F0C912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3</cp:revision>
  <cp:lastPrinted>2019-02-01T01:30:00Z</cp:lastPrinted>
  <dcterms:created xsi:type="dcterms:W3CDTF">2019-01-31T22:12:00Z</dcterms:created>
  <dcterms:modified xsi:type="dcterms:W3CDTF">2019-02-01T01:30:00Z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